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714" w:rsidRDefault="00293491">
      <w:pPr>
        <w:pStyle w:val="Heading1"/>
        <w:spacing w:before="71" w:line="242" w:lineRule="auto"/>
        <w:ind w:left="3807" w:right="3098" w:hanging="809"/>
      </w:pPr>
      <w:r>
        <w:t>Аннотация к рабочей программе</w:t>
      </w:r>
      <w:r>
        <w:rPr>
          <w:spacing w:val="-5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</w:p>
    <w:p w:rsidR="00BB4714" w:rsidRDefault="00293491">
      <w:pPr>
        <w:spacing w:line="242" w:lineRule="auto"/>
        <w:ind w:left="3248" w:right="3355" w:firstLine="984"/>
        <w:rPr>
          <w:b/>
          <w:sz w:val="24"/>
        </w:rPr>
      </w:pPr>
      <w:r>
        <w:rPr>
          <w:b/>
          <w:sz w:val="24"/>
        </w:rPr>
        <w:t>«Музыка»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основное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общее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образование</w:t>
      </w:r>
    </w:p>
    <w:p w:rsidR="00BB4714" w:rsidRDefault="00293491">
      <w:pPr>
        <w:pStyle w:val="Heading1"/>
        <w:spacing w:line="270" w:lineRule="exact"/>
        <w:ind w:left="4304"/>
      </w:pPr>
      <w:r>
        <w:t>5-9 класс</w:t>
      </w:r>
    </w:p>
    <w:p w:rsidR="00BB4714" w:rsidRDefault="00BB4714">
      <w:pPr>
        <w:pStyle w:val="a3"/>
        <w:spacing w:before="10"/>
        <w:ind w:left="0"/>
        <w:rPr>
          <w:b/>
          <w:sz w:val="26"/>
        </w:rPr>
      </w:pPr>
    </w:p>
    <w:p w:rsidR="00BB4714" w:rsidRDefault="00293491">
      <w:pPr>
        <w:pStyle w:val="a3"/>
        <w:ind w:left="119" w:right="223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6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составлена в соответствии с требованиями к результатам основного 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-2"/>
        </w:rPr>
        <w:t xml:space="preserve"> </w:t>
      </w:r>
      <w:r>
        <w:t>основного</w:t>
      </w:r>
      <w:r>
        <w:rPr>
          <w:spacing w:val="2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образования.</w:t>
      </w:r>
    </w:p>
    <w:p w:rsidR="00BB4714" w:rsidRDefault="00293491">
      <w:pPr>
        <w:pStyle w:val="a3"/>
        <w:ind w:left="119"/>
      </w:pPr>
      <w:r>
        <w:t>Программа</w:t>
      </w:r>
      <w:r>
        <w:rPr>
          <w:spacing w:val="-1"/>
        </w:rPr>
        <w:t xml:space="preserve"> </w:t>
      </w:r>
      <w:r>
        <w:t>разработана на</w:t>
      </w:r>
      <w:r>
        <w:rPr>
          <w:spacing w:val="-9"/>
        </w:rPr>
        <w:t xml:space="preserve"> </w:t>
      </w:r>
      <w:r>
        <w:t>основе</w:t>
      </w:r>
      <w:r>
        <w:rPr>
          <w:spacing w:val="-10"/>
        </w:rPr>
        <w:t xml:space="preserve"> </w:t>
      </w:r>
      <w:r w:rsidR="00A97766">
        <w:t>Федеральной</w:t>
      </w:r>
      <w:r>
        <w:rPr>
          <w:spacing w:val="-10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ООО</w:t>
      </w:r>
      <w:proofErr w:type="gramStart"/>
      <w:r>
        <w:rPr>
          <w:spacing w:val="-57"/>
        </w:rPr>
        <w:t xml:space="preserve"> </w:t>
      </w:r>
      <w:r w:rsidR="00A97766">
        <w:t>.</w:t>
      </w:r>
      <w:proofErr w:type="gramEnd"/>
    </w:p>
    <w:p w:rsidR="00BB4714" w:rsidRDefault="00293491">
      <w:pPr>
        <w:pStyle w:val="a3"/>
        <w:ind w:left="119" w:right="224"/>
        <w:jc w:val="both"/>
      </w:pPr>
      <w:r>
        <w:t>Программа учитывает актуальные задачи воспитания, обучения и развития компетенций</w:t>
      </w:r>
      <w:r>
        <w:rPr>
          <w:spacing w:val="1"/>
        </w:rPr>
        <w:t xml:space="preserve"> </w:t>
      </w:r>
      <w:r>
        <w:t>обучающихся и условия,</w:t>
      </w:r>
      <w:r>
        <w:rPr>
          <w:spacing w:val="1"/>
        </w:rPr>
        <w:t xml:space="preserve"> </w:t>
      </w:r>
      <w:r>
        <w:t>необходимые для развития их личностных и познавательных</w:t>
      </w:r>
      <w:r>
        <w:rPr>
          <w:spacing w:val="1"/>
        </w:rPr>
        <w:t xml:space="preserve"> </w:t>
      </w:r>
      <w:r>
        <w:t>качеств,</w:t>
      </w:r>
      <w:r>
        <w:rPr>
          <w:spacing w:val="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психологические,</w:t>
      </w:r>
      <w:r>
        <w:rPr>
          <w:spacing w:val="-1"/>
        </w:rPr>
        <w:t xml:space="preserve"> </w:t>
      </w:r>
      <w:r>
        <w:t>возрастные</w:t>
      </w:r>
      <w:r>
        <w:rPr>
          <w:spacing w:val="-2"/>
        </w:rPr>
        <w:t xml:space="preserve"> </w:t>
      </w:r>
      <w:r>
        <w:t>и другие</w:t>
      </w:r>
      <w:r>
        <w:rPr>
          <w:spacing w:val="-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обучающихся.</w:t>
      </w:r>
    </w:p>
    <w:p w:rsidR="00BB4714" w:rsidRDefault="00293491">
      <w:pPr>
        <w:pStyle w:val="Heading1"/>
        <w:jc w:val="both"/>
      </w:pPr>
      <w:r>
        <w:t>Цель изучения</w:t>
      </w:r>
      <w:r>
        <w:rPr>
          <w:spacing w:val="-4"/>
        </w:rPr>
        <w:t xml:space="preserve"> </w:t>
      </w:r>
      <w:r>
        <w:t>музыки:</w:t>
      </w:r>
    </w:p>
    <w:p w:rsidR="00BB4714" w:rsidRDefault="00BB4714">
      <w:pPr>
        <w:pStyle w:val="a3"/>
        <w:spacing w:before="1"/>
        <w:ind w:left="0"/>
        <w:rPr>
          <w:b/>
          <w:sz w:val="21"/>
        </w:rPr>
      </w:pPr>
    </w:p>
    <w:p w:rsidR="00BB4714" w:rsidRDefault="00293491">
      <w:pPr>
        <w:pStyle w:val="a5"/>
        <w:numPr>
          <w:ilvl w:val="0"/>
          <w:numId w:val="1"/>
        </w:numPr>
        <w:tabs>
          <w:tab w:val="left" w:pos="384"/>
        </w:tabs>
        <w:ind w:right="378" w:firstLine="0"/>
        <w:rPr>
          <w:sz w:val="24"/>
        </w:rPr>
      </w:pPr>
      <w:r>
        <w:rPr>
          <w:sz w:val="24"/>
        </w:rPr>
        <w:t>формирование основ музыкальной культуры обучающихся как неотъемлемой части их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общей духовной культуры; потребности в общении с музыкой для дальнейшего духовно-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нравственно</w:t>
      </w:r>
      <w:r>
        <w:rPr>
          <w:sz w:val="24"/>
        </w:rPr>
        <w:t>го развития, социализации, самообразования, организации содержательного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 досуга на основе осознания роли музыки в жизни отдельного человека 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культуры;</w:t>
      </w:r>
    </w:p>
    <w:p w:rsidR="00BB4714" w:rsidRDefault="00293491">
      <w:pPr>
        <w:pStyle w:val="a5"/>
        <w:numPr>
          <w:ilvl w:val="0"/>
          <w:numId w:val="1"/>
        </w:numPr>
        <w:tabs>
          <w:tab w:val="left" w:pos="384"/>
        </w:tabs>
        <w:ind w:right="605" w:firstLine="0"/>
        <w:rPr>
          <w:sz w:val="24"/>
        </w:rPr>
      </w:pPr>
      <w:r>
        <w:rPr>
          <w:sz w:val="24"/>
        </w:rPr>
        <w:t>развитие общих музыкальных способностей обучающихся, а также обр</w:t>
      </w:r>
      <w:r>
        <w:rPr>
          <w:sz w:val="24"/>
        </w:rPr>
        <w:t>азного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ассоциативного мышления, фантазии и творческого воображения, эмоционально-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ценностного отношения к явлениям жизни и искусства на основе восприятия и анализа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образов;</w:t>
      </w:r>
    </w:p>
    <w:p w:rsidR="00BB4714" w:rsidRDefault="00293491">
      <w:pPr>
        <w:pStyle w:val="a5"/>
        <w:numPr>
          <w:ilvl w:val="0"/>
          <w:numId w:val="1"/>
        </w:numPr>
        <w:tabs>
          <w:tab w:val="left" w:pos="384"/>
        </w:tabs>
        <w:ind w:left="118" w:right="566" w:firstLine="0"/>
        <w:rPr>
          <w:sz w:val="24"/>
        </w:rPr>
      </w:pPr>
      <w:r>
        <w:rPr>
          <w:sz w:val="24"/>
        </w:rPr>
        <w:t>формирование мотивационной направленности на продуктивную музыкально-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творческую деятельность (слушание музыки, пение, инструментальное </w:t>
      </w:r>
      <w:proofErr w:type="spellStart"/>
      <w:r>
        <w:rPr>
          <w:sz w:val="24"/>
        </w:rPr>
        <w:t>музицирование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драматизация музыкальных произведений, импровизация, музыкально-пластическое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движение);</w:t>
      </w:r>
    </w:p>
    <w:p w:rsidR="00BB4714" w:rsidRDefault="00293491">
      <w:pPr>
        <w:pStyle w:val="a5"/>
        <w:numPr>
          <w:ilvl w:val="0"/>
          <w:numId w:val="1"/>
        </w:numPr>
        <w:tabs>
          <w:tab w:val="left" w:pos="383"/>
        </w:tabs>
        <w:ind w:left="118" w:right="547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миру,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критического восприятия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информации, развитие творческих способностей в многообразных видах 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"/>
          <w:sz w:val="24"/>
        </w:rPr>
        <w:t xml:space="preserve"> </w:t>
      </w:r>
      <w:r>
        <w:rPr>
          <w:sz w:val="24"/>
        </w:rPr>
        <w:t>связанной с</w:t>
      </w:r>
      <w:r>
        <w:rPr>
          <w:spacing w:val="3"/>
          <w:sz w:val="24"/>
        </w:rPr>
        <w:t xml:space="preserve"> </w:t>
      </w:r>
      <w:r>
        <w:rPr>
          <w:sz w:val="24"/>
        </w:rPr>
        <w:t>театром,</w:t>
      </w:r>
      <w:r>
        <w:rPr>
          <w:spacing w:val="3"/>
          <w:sz w:val="24"/>
        </w:rPr>
        <w:t xml:space="preserve"> </w:t>
      </w:r>
      <w:r>
        <w:rPr>
          <w:sz w:val="24"/>
        </w:rPr>
        <w:t>кино,</w:t>
      </w:r>
      <w:r>
        <w:rPr>
          <w:spacing w:val="3"/>
          <w:sz w:val="24"/>
        </w:rPr>
        <w:t xml:space="preserve"> </w:t>
      </w:r>
      <w:r>
        <w:rPr>
          <w:sz w:val="24"/>
        </w:rPr>
        <w:t>литературой,</w:t>
      </w:r>
      <w:r>
        <w:rPr>
          <w:spacing w:val="-1"/>
          <w:sz w:val="24"/>
        </w:rPr>
        <w:t xml:space="preserve"> </w:t>
      </w:r>
      <w:r>
        <w:rPr>
          <w:sz w:val="24"/>
        </w:rPr>
        <w:t>живописью;</w:t>
      </w:r>
    </w:p>
    <w:p w:rsidR="00BB4714" w:rsidRDefault="00293491">
      <w:pPr>
        <w:pStyle w:val="a5"/>
        <w:numPr>
          <w:ilvl w:val="0"/>
          <w:numId w:val="1"/>
        </w:numPr>
        <w:tabs>
          <w:tab w:val="left" w:pos="383"/>
        </w:tabs>
        <w:spacing w:before="2" w:line="237" w:lineRule="auto"/>
        <w:ind w:left="118" w:firstLine="0"/>
        <w:rPr>
          <w:sz w:val="24"/>
        </w:rPr>
      </w:pPr>
      <w:r>
        <w:rPr>
          <w:sz w:val="24"/>
        </w:rPr>
        <w:t>расширение музыкального и общего культурного кругозора; воспитание музыкального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вкуса,</w:t>
      </w:r>
      <w:r>
        <w:rPr>
          <w:spacing w:val="7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 му</w:t>
      </w:r>
      <w:r>
        <w:rPr>
          <w:sz w:val="24"/>
        </w:rPr>
        <w:t>зыке</w:t>
      </w:r>
      <w:r>
        <w:rPr>
          <w:spacing w:val="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2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классическому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музыкальному</w:t>
      </w:r>
      <w:r>
        <w:rPr>
          <w:spacing w:val="-8"/>
          <w:sz w:val="24"/>
        </w:rPr>
        <w:t xml:space="preserve"> </w:t>
      </w:r>
      <w:r>
        <w:rPr>
          <w:sz w:val="24"/>
        </w:rPr>
        <w:t>наследию;</w:t>
      </w:r>
    </w:p>
    <w:p w:rsidR="00BB4714" w:rsidRDefault="00293491">
      <w:pPr>
        <w:pStyle w:val="a5"/>
        <w:numPr>
          <w:ilvl w:val="0"/>
          <w:numId w:val="1"/>
        </w:numPr>
        <w:tabs>
          <w:tab w:val="left" w:pos="379"/>
        </w:tabs>
        <w:spacing w:before="4"/>
        <w:ind w:left="118" w:right="1159" w:firstLine="0"/>
        <w:rPr>
          <w:sz w:val="24"/>
        </w:rPr>
      </w:pPr>
      <w:r>
        <w:rPr>
          <w:sz w:val="24"/>
        </w:rPr>
        <w:t>овладение основами музыкальной грамотности: способностью эмоционально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 музыку как живое образное искусство во взаимосвязи с жизнью, со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специальной тер</w:t>
      </w:r>
      <w:r>
        <w:rPr>
          <w:sz w:val="24"/>
        </w:rPr>
        <w:t>минологией и ключевыми понятиями музыкального 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элементарной</w:t>
      </w:r>
      <w:r>
        <w:rPr>
          <w:spacing w:val="-3"/>
          <w:sz w:val="24"/>
        </w:rPr>
        <w:t xml:space="preserve"> </w:t>
      </w:r>
      <w:r>
        <w:rPr>
          <w:sz w:val="24"/>
        </w:rPr>
        <w:t>нотной</w:t>
      </w:r>
      <w:r>
        <w:rPr>
          <w:spacing w:val="-3"/>
          <w:sz w:val="24"/>
        </w:rPr>
        <w:t xml:space="preserve"> </w:t>
      </w:r>
      <w:r>
        <w:rPr>
          <w:sz w:val="24"/>
        </w:rPr>
        <w:t>грамотой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3"/>
          <w:sz w:val="24"/>
        </w:rPr>
        <w:t xml:space="preserve"> </w:t>
      </w:r>
      <w:r>
        <w:rPr>
          <w:sz w:val="24"/>
        </w:rPr>
        <w:t>курса.</w:t>
      </w:r>
    </w:p>
    <w:p w:rsidR="00BB4714" w:rsidRDefault="00293491">
      <w:pPr>
        <w:pStyle w:val="a4"/>
      </w:pPr>
      <w:r>
        <w:rPr>
          <w:sz w:val="28"/>
        </w:rPr>
        <w:t xml:space="preserve">УМК: </w:t>
      </w:r>
      <w:proofErr w:type="spellStart"/>
      <w:r>
        <w:t>Т.И.Науменко</w:t>
      </w:r>
      <w:proofErr w:type="spellEnd"/>
      <w:r>
        <w:t xml:space="preserve">, </w:t>
      </w:r>
      <w:proofErr w:type="spellStart"/>
      <w:r>
        <w:t>В.В.Алеев</w:t>
      </w:r>
      <w:proofErr w:type="spellEnd"/>
      <w:r>
        <w:t xml:space="preserve"> Музыка. 5 кл., 6 кл., 7 кл. – Издательский дом</w:t>
      </w:r>
      <w:r>
        <w:rPr>
          <w:spacing w:val="-62"/>
        </w:rPr>
        <w:t xml:space="preserve"> </w:t>
      </w:r>
      <w:r>
        <w:t>Дрофа,</w:t>
      </w:r>
      <w:r>
        <w:rPr>
          <w:spacing w:val="1"/>
        </w:rPr>
        <w:t xml:space="preserve"> </w:t>
      </w:r>
      <w:r>
        <w:t>2008</w:t>
      </w:r>
    </w:p>
    <w:p w:rsidR="00BB4714" w:rsidRDefault="00293491">
      <w:pPr>
        <w:pStyle w:val="Heading1"/>
        <w:spacing w:line="273" w:lineRule="exact"/>
        <w:ind w:left="2633"/>
      </w:pPr>
      <w:r>
        <w:t>Общая</w:t>
      </w:r>
      <w:r>
        <w:rPr>
          <w:spacing w:val="3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-2"/>
        </w:rPr>
        <w:t xml:space="preserve"> </w:t>
      </w:r>
      <w:r>
        <w:t>курса</w:t>
      </w:r>
    </w:p>
    <w:p w:rsidR="00BB4714" w:rsidRDefault="00BB4714">
      <w:pPr>
        <w:pStyle w:val="a3"/>
        <w:ind w:left="0"/>
        <w:rPr>
          <w:b/>
          <w:sz w:val="21"/>
        </w:rPr>
      </w:pPr>
    </w:p>
    <w:p w:rsidR="00BB4714" w:rsidRDefault="00293491">
      <w:pPr>
        <w:pStyle w:val="a3"/>
        <w:spacing w:before="1"/>
        <w:ind w:right="310"/>
      </w:pPr>
      <w:r>
        <w:t>Овладение основами музыкальных знаний в основной школе должно обеспечить</w:t>
      </w:r>
      <w:r>
        <w:rPr>
          <w:spacing w:val="1"/>
        </w:rPr>
        <w:t xml:space="preserve"> </w:t>
      </w:r>
      <w:r>
        <w:t>формирование основ музыкальной культуры и грамотности как части общей и духовной</w:t>
      </w:r>
      <w:r>
        <w:rPr>
          <w:spacing w:val="1"/>
        </w:rPr>
        <w:t xml:space="preserve"> </w:t>
      </w:r>
      <w:r>
        <w:t>культуры школьников, развитие музыкальных способностей обучающихся, а также</w:t>
      </w:r>
      <w:r>
        <w:rPr>
          <w:spacing w:val="1"/>
        </w:rPr>
        <w:t xml:space="preserve"> </w:t>
      </w:r>
      <w:r>
        <w:t>способности к сопереживани</w:t>
      </w:r>
      <w:r>
        <w:t>ю произведениям искусства через различные виды</w:t>
      </w:r>
      <w:r>
        <w:rPr>
          <w:spacing w:val="1"/>
        </w:rPr>
        <w:t xml:space="preserve"> </w:t>
      </w:r>
      <w:r>
        <w:t>музыкальной деятельности, овладение практическими умениями и навыками в различных</w:t>
      </w:r>
      <w:r>
        <w:rPr>
          <w:spacing w:val="-57"/>
        </w:rPr>
        <w:t xml:space="preserve"> </w:t>
      </w:r>
      <w:r>
        <w:t>видах</w:t>
      </w:r>
      <w:r>
        <w:rPr>
          <w:spacing w:val="-9"/>
        </w:rPr>
        <w:t xml:space="preserve"> </w:t>
      </w:r>
      <w:r>
        <w:t>музыкально-творческой</w:t>
      </w:r>
      <w:r>
        <w:rPr>
          <w:spacing w:val="3"/>
        </w:rPr>
        <w:t xml:space="preserve"> </w:t>
      </w:r>
      <w:r>
        <w:t>деятельности.</w:t>
      </w:r>
    </w:p>
    <w:p w:rsidR="00BB4714" w:rsidRDefault="00BB4714">
      <w:pPr>
        <w:sectPr w:rsidR="00BB4714">
          <w:type w:val="continuous"/>
          <w:pgSz w:w="11910" w:h="16840"/>
          <w:pgMar w:top="1040" w:right="620" w:bottom="280" w:left="1580" w:header="720" w:footer="720" w:gutter="0"/>
          <w:cols w:space="720"/>
        </w:sectPr>
      </w:pPr>
    </w:p>
    <w:p w:rsidR="00BB4714" w:rsidRDefault="00293491">
      <w:pPr>
        <w:pStyle w:val="Heading1"/>
        <w:spacing w:before="71" w:after="44"/>
        <w:ind w:left="2120"/>
      </w:pPr>
      <w:r>
        <w:lastRenderedPageBreak/>
        <w:t>Описание</w:t>
      </w:r>
      <w:r>
        <w:rPr>
          <w:spacing w:val="-5"/>
        </w:rPr>
        <w:t xml:space="preserve"> </w:t>
      </w:r>
      <w:r>
        <w:t>места</w:t>
      </w:r>
      <w:r>
        <w:rPr>
          <w:spacing w:val="-5"/>
        </w:rPr>
        <w:t xml:space="preserve"> </w:t>
      </w:r>
      <w:r>
        <w:t>учебного предмета, курса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tbl>
      <w:tblPr>
        <w:tblStyle w:val="TableNormal"/>
        <w:tblW w:w="0" w:type="auto"/>
        <w:tblInd w:w="1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6"/>
        <w:gridCol w:w="2832"/>
        <w:gridCol w:w="2798"/>
      </w:tblGrid>
      <w:tr w:rsidR="00BB4714">
        <w:trPr>
          <w:trHeight w:val="277"/>
        </w:trPr>
        <w:tc>
          <w:tcPr>
            <w:tcW w:w="2856" w:type="dxa"/>
          </w:tcPr>
          <w:p w:rsidR="00BB4714" w:rsidRDefault="0029349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832" w:type="dxa"/>
          </w:tcPr>
          <w:p w:rsidR="00BB4714" w:rsidRDefault="0029349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2798" w:type="dxa"/>
          </w:tcPr>
          <w:p w:rsidR="00BB4714" w:rsidRDefault="00293491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</w:tr>
      <w:tr w:rsidR="00BB4714">
        <w:trPr>
          <w:trHeight w:val="277"/>
        </w:trPr>
        <w:tc>
          <w:tcPr>
            <w:tcW w:w="2856" w:type="dxa"/>
          </w:tcPr>
          <w:p w:rsidR="00BB4714" w:rsidRDefault="0029349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832" w:type="dxa"/>
          </w:tcPr>
          <w:p w:rsidR="00BB4714" w:rsidRDefault="0029349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 час</w:t>
            </w:r>
          </w:p>
        </w:tc>
        <w:tc>
          <w:tcPr>
            <w:tcW w:w="2798" w:type="dxa"/>
          </w:tcPr>
          <w:p w:rsidR="00BB4714" w:rsidRDefault="00293491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BB4714">
        <w:trPr>
          <w:trHeight w:val="273"/>
        </w:trPr>
        <w:tc>
          <w:tcPr>
            <w:tcW w:w="2856" w:type="dxa"/>
          </w:tcPr>
          <w:p w:rsidR="00BB4714" w:rsidRDefault="00293491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832" w:type="dxa"/>
          </w:tcPr>
          <w:p w:rsidR="00BB4714" w:rsidRDefault="00293491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 час</w:t>
            </w:r>
          </w:p>
        </w:tc>
        <w:tc>
          <w:tcPr>
            <w:tcW w:w="2798" w:type="dxa"/>
          </w:tcPr>
          <w:p w:rsidR="00BB4714" w:rsidRDefault="00293491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BB4714">
        <w:trPr>
          <w:trHeight w:val="278"/>
        </w:trPr>
        <w:tc>
          <w:tcPr>
            <w:tcW w:w="2856" w:type="dxa"/>
          </w:tcPr>
          <w:p w:rsidR="00BB4714" w:rsidRDefault="0029349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832" w:type="dxa"/>
          </w:tcPr>
          <w:p w:rsidR="00BB4714" w:rsidRDefault="0029349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 час</w:t>
            </w:r>
          </w:p>
        </w:tc>
        <w:tc>
          <w:tcPr>
            <w:tcW w:w="2798" w:type="dxa"/>
          </w:tcPr>
          <w:p w:rsidR="00BB4714" w:rsidRDefault="00293491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BB4714">
        <w:trPr>
          <w:trHeight w:val="273"/>
        </w:trPr>
        <w:tc>
          <w:tcPr>
            <w:tcW w:w="2856" w:type="dxa"/>
          </w:tcPr>
          <w:p w:rsidR="00BB4714" w:rsidRDefault="00293491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832" w:type="dxa"/>
          </w:tcPr>
          <w:p w:rsidR="00BB4714" w:rsidRDefault="00293491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 час</w:t>
            </w:r>
          </w:p>
        </w:tc>
        <w:tc>
          <w:tcPr>
            <w:tcW w:w="2798" w:type="dxa"/>
          </w:tcPr>
          <w:p w:rsidR="00BB4714" w:rsidRDefault="00293491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BB4714">
        <w:trPr>
          <w:trHeight w:val="277"/>
        </w:trPr>
        <w:tc>
          <w:tcPr>
            <w:tcW w:w="2856" w:type="dxa"/>
          </w:tcPr>
          <w:p w:rsidR="00BB4714" w:rsidRDefault="0029349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5630" w:type="dxa"/>
            <w:gridSpan w:val="2"/>
          </w:tcPr>
          <w:p w:rsidR="00BB4714" w:rsidRDefault="00293491">
            <w:pPr>
              <w:pStyle w:val="TableParagraph"/>
              <w:ind w:left="2280" w:right="22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</w:tbl>
    <w:p w:rsidR="00293491" w:rsidRDefault="00293491"/>
    <w:sectPr w:rsidR="00293491" w:rsidSect="00BB4714">
      <w:pgSz w:w="11910" w:h="16840"/>
      <w:pgMar w:top="1040" w:right="62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D3888"/>
    <w:multiLevelType w:val="hybridMultilevel"/>
    <w:tmpl w:val="8D0ECA98"/>
    <w:lvl w:ilvl="0" w:tplc="D1FE8F48">
      <w:start w:val="1"/>
      <w:numFmt w:val="decimal"/>
      <w:lvlText w:val="%1)"/>
      <w:lvlJc w:val="left"/>
      <w:pPr>
        <w:ind w:left="119" w:hanging="264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240E9F1E">
      <w:numFmt w:val="bullet"/>
      <w:lvlText w:val="•"/>
      <w:lvlJc w:val="left"/>
      <w:pPr>
        <w:ind w:left="1078" w:hanging="264"/>
      </w:pPr>
      <w:rPr>
        <w:rFonts w:hint="default"/>
        <w:lang w:val="ru-RU" w:eastAsia="en-US" w:bidi="ar-SA"/>
      </w:rPr>
    </w:lvl>
    <w:lvl w:ilvl="2" w:tplc="AD8A0412">
      <w:numFmt w:val="bullet"/>
      <w:lvlText w:val="•"/>
      <w:lvlJc w:val="left"/>
      <w:pPr>
        <w:ind w:left="2036" w:hanging="264"/>
      </w:pPr>
      <w:rPr>
        <w:rFonts w:hint="default"/>
        <w:lang w:val="ru-RU" w:eastAsia="en-US" w:bidi="ar-SA"/>
      </w:rPr>
    </w:lvl>
    <w:lvl w:ilvl="3" w:tplc="84CAE168">
      <w:numFmt w:val="bullet"/>
      <w:lvlText w:val="•"/>
      <w:lvlJc w:val="left"/>
      <w:pPr>
        <w:ind w:left="2995" w:hanging="264"/>
      </w:pPr>
      <w:rPr>
        <w:rFonts w:hint="default"/>
        <w:lang w:val="ru-RU" w:eastAsia="en-US" w:bidi="ar-SA"/>
      </w:rPr>
    </w:lvl>
    <w:lvl w:ilvl="4" w:tplc="083E8EE6">
      <w:numFmt w:val="bullet"/>
      <w:lvlText w:val="•"/>
      <w:lvlJc w:val="left"/>
      <w:pPr>
        <w:ind w:left="3953" w:hanging="264"/>
      </w:pPr>
      <w:rPr>
        <w:rFonts w:hint="default"/>
        <w:lang w:val="ru-RU" w:eastAsia="en-US" w:bidi="ar-SA"/>
      </w:rPr>
    </w:lvl>
    <w:lvl w:ilvl="5" w:tplc="B2FAC6BC">
      <w:numFmt w:val="bullet"/>
      <w:lvlText w:val="•"/>
      <w:lvlJc w:val="left"/>
      <w:pPr>
        <w:ind w:left="4912" w:hanging="264"/>
      </w:pPr>
      <w:rPr>
        <w:rFonts w:hint="default"/>
        <w:lang w:val="ru-RU" w:eastAsia="en-US" w:bidi="ar-SA"/>
      </w:rPr>
    </w:lvl>
    <w:lvl w:ilvl="6" w:tplc="9E48BFB0">
      <w:numFmt w:val="bullet"/>
      <w:lvlText w:val="•"/>
      <w:lvlJc w:val="left"/>
      <w:pPr>
        <w:ind w:left="5870" w:hanging="264"/>
      </w:pPr>
      <w:rPr>
        <w:rFonts w:hint="default"/>
        <w:lang w:val="ru-RU" w:eastAsia="en-US" w:bidi="ar-SA"/>
      </w:rPr>
    </w:lvl>
    <w:lvl w:ilvl="7" w:tplc="6E50765C">
      <w:numFmt w:val="bullet"/>
      <w:lvlText w:val="•"/>
      <w:lvlJc w:val="left"/>
      <w:pPr>
        <w:ind w:left="6828" w:hanging="264"/>
      </w:pPr>
      <w:rPr>
        <w:rFonts w:hint="default"/>
        <w:lang w:val="ru-RU" w:eastAsia="en-US" w:bidi="ar-SA"/>
      </w:rPr>
    </w:lvl>
    <w:lvl w:ilvl="8" w:tplc="30CEA5E4">
      <w:numFmt w:val="bullet"/>
      <w:lvlText w:val="•"/>
      <w:lvlJc w:val="left"/>
      <w:pPr>
        <w:ind w:left="7787" w:hanging="26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B4714"/>
    <w:rsid w:val="00293491"/>
    <w:rsid w:val="00A97766"/>
    <w:rsid w:val="00BB4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B471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47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B4714"/>
    <w:pPr>
      <w:ind w:left="118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B4714"/>
    <w:pPr>
      <w:ind w:left="119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BB4714"/>
    <w:pPr>
      <w:spacing w:before="1"/>
      <w:ind w:left="118" w:right="756"/>
    </w:pPr>
    <w:rPr>
      <w:sz w:val="26"/>
      <w:szCs w:val="26"/>
    </w:rPr>
  </w:style>
  <w:style w:type="paragraph" w:styleId="a5">
    <w:name w:val="List Paragraph"/>
    <w:basedOn w:val="a"/>
    <w:uiPriority w:val="1"/>
    <w:qFormat/>
    <w:rsid w:val="00BB4714"/>
    <w:pPr>
      <w:ind w:left="118" w:right="360"/>
    </w:pPr>
  </w:style>
  <w:style w:type="paragraph" w:customStyle="1" w:styleId="TableParagraph">
    <w:name w:val="Table Paragraph"/>
    <w:basedOn w:val="a"/>
    <w:uiPriority w:val="1"/>
    <w:qFormat/>
    <w:rsid w:val="00BB4714"/>
    <w:pPr>
      <w:spacing w:line="258" w:lineRule="exact"/>
      <w:ind w:left="10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2591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3</cp:revision>
  <dcterms:created xsi:type="dcterms:W3CDTF">2023-11-01T09:40:00Z</dcterms:created>
  <dcterms:modified xsi:type="dcterms:W3CDTF">2023-11-01T09:46:00Z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2016-10-16T00:00:00Z</vt:filetime>
  </property>
  <property fmtid="{D5CDD505-2E9C-101B-9397-08002B2CF9AE}" pid="3" name="Creator">
    <vt:lpwstr>ABBYY PDF Transformer 3.0</vt:lpwstr>
  </property>
  <property fmtid="{D5CDD505-2E9C-101B-9397-08002B2CF9AE}" pid="4" name="LastSaved">
    <vt:filetime>2016-10-16T00:00:00Z</vt:filetime>
  </property>
</Properties>
</file>